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71DD" w:rsidRPr="003271DD" w:rsidRDefault="003271DD" w:rsidP="003271DD">
      <w:pPr>
        <w:spacing w:before="100" w:beforeAutospacing="1" w:after="100" w:afterAutospacing="1"/>
        <w:rPr>
          <w:rFonts w:ascii="Times New Roman" w:eastAsia="Times New Roman" w:hAnsi="Times New Roman" w:cs="Times New Roman"/>
          <w:kern w:val="0"/>
          <w14:ligatures w14:val="none"/>
        </w:rPr>
      </w:pPr>
      <w:r>
        <w:rPr>
          <w:rFonts w:ascii="Calibri" w:eastAsia="Times New Roman" w:hAnsi="Calibri" w:cs="Calibri"/>
          <w:kern w:val="0"/>
          <w:sz w:val="50"/>
          <w:szCs w:val="50"/>
          <w14:ligatures w14:val="none"/>
        </w:rPr>
        <w:t>Mixed</w:t>
      </w:r>
      <w:r w:rsidRPr="003271DD">
        <w:rPr>
          <w:rFonts w:ascii="Calibri" w:eastAsia="Times New Roman" w:hAnsi="Calibri" w:cs="Calibri"/>
          <w:kern w:val="0"/>
          <w:sz w:val="50"/>
          <w:szCs w:val="50"/>
          <w14:ligatures w14:val="none"/>
        </w:rPr>
        <w:t xml:space="preserve"> Punching </w:t>
      </w:r>
    </w:p>
    <w:p w:rsidR="003271DD" w:rsidRDefault="003271DD" w:rsidP="003271DD">
      <w:pPr>
        <w:pStyle w:val="NormalWeb"/>
      </w:pPr>
      <w:r w:rsidRPr="003271DD">
        <w:rPr>
          <w:rFonts w:ascii="Calibri" w:hAnsi="Calibri" w:cs="Calibri"/>
          <w:sz w:val="30"/>
          <w:szCs w:val="30"/>
        </w:rPr>
        <w:t xml:space="preserve">This event is using Mixed Punching which means that you can use </w:t>
      </w:r>
      <w:r>
        <w:rPr>
          <w:rFonts w:ascii="Calibri" w:hAnsi="Calibri" w:cs="Calibri"/>
          <w:sz w:val="30"/>
          <w:szCs w:val="30"/>
        </w:rPr>
        <w:t>a</w:t>
      </w:r>
      <w:r w:rsidRPr="003271DD">
        <w:rPr>
          <w:rFonts w:ascii="Calibri" w:hAnsi="Calibri" w:cs="Calibri"/>
          <w:sz w:val="30"/>
          <w:szCs w:val="30"/>
        </w:rPr>
        <w:t xml:space="preserve"> SIAC for contactless punching</w:t>
      </w:r>
      <w:r>
        <w:rPr>
          <w:rFonts w:ascii="Calibri" w:hAnsi="Calibri" w:cs="Calibri"/>
          <w:sz w:val="30"/>
          <w:szCs w:val="30"/>
        </w:rPr>
        <w:t xml:space="preserve"> and</w:t>
      </w:r>
      <w:r w:rsidRPr="003271DD">
        <w:rPr>
          <w:rFonts w:ascii="Calibri" w:hAnsi="Calibri" w:cs="Calibri"/>
          <w:sz w:val="30"/>
          <w:szCs w:val="30"/>
        </w:rPr>
        <w:t xml:space="preserve"> </w:t>
      </w:r>
      <w:r w:rsidRPr="00C21AB4">
        <w:rPr>
          <w:rFonts w:ascii="Calibri" w:hAnsi="Calibri" w:cs="Calibri"/>
          <w:b/>
          <w:bCs/>
          <w:sz w:val="30"/>
          <w:szCs w:val="30"/>
        </w:rPr>
        <w:t>anyone with a traditional SI-Card</w:t>
      </w:r>
      <w:r w:rsidR="00C21AB4">
        <w:rPr>
          <w:rFonts w:ascii="Calibri" w:hAnsi="Calibri" w:cs="Calibri"/>
          <w:b/>
          <w:bCs/>
          <w:sz w:val="30"/>
          <w:szCs w:val="30"/>
        </w:rPr>
        <w:t xml:space="preserve"> (e-stick)</w:t>
      </w:r>
      <w:r w:rsidRPr="00C21AB4">
        <w:rPr>
          <w:rFonts w:ascii="Calibri" w:hAnsi="Calibri" w:cs="Calibri"/>
          <w:b/>
          <w:bCs/>
          <w:sz w:val="30"/>
          <w:szCs w:val="30"/>
        </w:rPr>
        <w:t xml:space="preserve"> </w:t>
      </w:r>
      <w:r w:rsidRPr="00C21AB4">
        <w:rPr>
          <w:rFonts w:ascii="Calibri" w:hAnsi="Calibri" w:cs="Calibri"/>
          <w:b/>
          <w:bCs/>
          <w:sz w:val="30"/>
          <w:szCs w:val="30"/>
        </w:rPr>
        <w:t>can</w:t>
      </w:r>
      <w:r w:rsidRPr="00C21AB4">
        <w:rPr>
          <w:rFonts w:ascii="Calibri" w:hAnsi="Calibri" w:cs="Calibri"/>
          <w:b/>
          <w:bCs/>
          <w:sz w:val="30"/>
          <w:szCs w:val="30"/>
        </w:rPr>
        <w:t xml:space="preserve"> </w:t>
      </w:r>
      <w:r w:rsidRPr="00C21AB4">
        <w:rPr>
          <w:rFonts w:ascii="Calibri" w:hAnsi="Calibri" w:cs="Calibri"/>
          <w:b/>
          <w:bCs/>
          <w:sz w:val="30"/>
          <w:szCs w:val="30"/>
        </w:rPr>
        <w:t>punch (</w:t>
      </w:r>
      <w:r w:rsidRPr="00C21AB4">
        <w:rPr>
          <w:rFonts w:ascii="Calibri" w:hAnsi="Calibri" w:cs="Calibri"/>
          <w:b/>
          <w:bCs/>
          <w:sz w:val="30"/>
          <w:szCs w:val="30"/>
        </w:rPr>
        <w:t>dib</w:t>
      </w:r>
      <w:r w:rsidRPr="00C21AB4">
        <w:rPr>
          <w:rFonts w:ascii="Calibri" w:hAnsi="Calibri" w:cs="Calibri"/>
          <w:b/>
          <w:bCs/>
          <w:sz w:val="30"/>
          <w:szCs w:val="30"/>
        </w:rPr>
        <w:t>)</w:t>
      </w:r>
      <w:r w:rsidRPr="00C21AB4">
        <w:rPr>
          <w:rFonts w:ascii="Calibri" w:hAnsi="Calibri" w:cs="Calibri"/>
          <w:b/>
          <w:bCs/>
          <w:sz w:val="30"/>
          <w:szCs w:val="30"/>
        </w:rPr>
        <w:t xml:space="preserve"> in the normal way</w:t>
      </w:r>
      <w:r w:rsidRPr="003271DD">
        <w:rPr>
          <w:rFonts w:ascii="Calibri" w:hAnsi="Calibri" w:cs="Calibri"/>
          <w:sz w:val="30"/>
          <w:szCs w:val="30"/>
        </w:rPr>
        <w:t xml:space="preserve">. Competitors using a SIAC </w:t>
      </w:r>
      <w:r w:rsidR="008A51F4">
        <w:rPr>
          <w:rFonts w:ascii="Calibri" w:hAnsi="Calibri" w:cs="Calibri"/>
          <w:sz w:val="30"/>
          <w:szCs w:val="30"/>
        </w:rPr>
        <w:t xml:space="preserve">(air stick) </w:t>
      </w:r>
      <w:r w:rsidRPr="003271DD">
        <w:rPr>
          <w:rFonts w:ascii="Calibri" w:hAnsi="Calibri" w:cs="Calibri"/>
          <w:sz w:val="30"/>
          <w:szCs w:val="30"/>
        </w:rPr>
        <w:t>pass it within 50cm of the control and will receive a series of vivid flashes and loud beeps providing feedback that the visit has been registered.</w:t>
      </w:r>
      <w:r>
        <w:rPr>
          <w:rFonts w:ascii="Calibri" w:hAnsi="Calibri" w:cs="Calibri"/>
          <w:sz w:val="22"/>
          <w:szCs w:val="22"/>
        </w:rPr>
        <w:t xml:space="preserve"> </w:t>
      </w:r>
    </w:p>
    <w:p w:rsidR="003271DD" w:rsidRPr="003271DD" w:rsidRDefault="003271DD" w:rsidP="003271DD">
      <w:pPr>
        <w:spacing w:before="100" w:beforeAutospacing="1" w:after="100" w:afterAutospacing="1"/>
        <w:rPr>
          <w:rFonts w:ascii="Times New Roman" w:eastAsia="Times New Roman" w:hAnsi="Times New Roman" w:cs="Times New Roman"/>
          <w:kern w:val="0"/>
          <w14:ligatures w14:val="none"/>
        </w:rPr>
      </w:pPr>
    </w:p>
    <w:p w:rsidR="003271DD" w:rsidRPr="003271DD" w:rsidRDefault="003271DD" w:rsidP="003271DD">
      <w:pPr>
        <w:spacing w:before="100" w:beforeAutospacing="1" w:after="100" w:afterAutospacing="1"/>
        <w:rPr>
          <w:rFonts w:ascii="Times New Roman" w:eastAsia="Times New Roman" w:hAnsi="Times New Roman" w:cs="Times New Roman"/>
          <w:kern w:val="0"/>
          <w14:ligatures w14:val="none"/>
        </w:rPr>
      </w:pPr>
      <w:r w:rsidRPr="003271DD">
        <w:rPr>
          <w:rFonts w:ascii="Calibri" w:eastAsia="Times New Roman" w:hAnsi="Calibri" w:cs="Calibri"/>
          <w:kern w:val="0"/>
          <w:sz w:val="30"/>
          <w:szCs w:val="30"/>
          <w14:ligatures w14:val="none"/>
        </w:rPr>
        <w:t xml:space="preserve">If this is your first time using a SIAC there are a few things to remember: </w:t>
      </w:r>
    </w:p>
    <w:p w:rsidR="003271DD" w:rsidRPr="003271DD" w:rsidRDefault="003271DD" w:rsidP="003271DD">
      <w:pPr>
        <w:numPr>
          <w:ilvl w:val="0"/>
          <w:numId w:val="1"/>
        </w:numPr>
        <w:spacing w:before="100" w:beforeAutospacing="1" w:after="100" w:afterAutospacing="1"/>
        <w:rPr>
          <w:rFonts w:ascii="SymbolMT" w:eastAsia="Times New Roman" w:hAnsi="SymbolMT" w:cs="Times New Roman"/>
          <w:kern w:val="0"/>
          <w:sz w:val="30"/>
          <w:szCs w:val="30"/>
          <w14:ligatures w14:val="none"/>
        </w:rPr>
      </w:pPr>
      <w:r w:rsidRPr="003271DD">
        <w:rPr>
          <w:rFonts w:ascii="Calibri" w:eastAsia="Times New Roman" w:hAnsi="Calibri" w:cs="Calibri"/>
          <w:kern w:val="0"/>
          <w:sz w:val="30"/>
          <w:szCs w:val="30"/>
          <w14:ligatures w14:val="none"/>
        </w:rPr>
        <w:t xml:space="preserve">Wear your SIAC on your finger as you would a traditional SI-Card. If you have a GPS </w:t>
      </w:r>
      <w:proofErr w:type="gramStart"/>
      <w:r w:rsidRPr="003271DD">
        <w:rPr>
          <w:rFonts w:ascii="Calibri" w:eastAsia="Times New Roman" w:hAnsi="Calibri" w:cs="Calibri"/>
          <w:kern w:val="0"/>
          <w:sz w:val="30"/>
          <w:szCs w:val="30"/>
          <w14:ligatures w14:val="none"/>
        </w:rPr>
        <w:t>watch</w:t>
      </w:r>
      <w:proofErr w:type="gramEnd"/>
      <w:r w:rsidRPr="003271DD">
        <w:rPr>
          <w:rFonts w:ascii="Calibri" w:eastAsia="Times New Roman" w:hAnsi="Calibri" w:cs="Calibri"/>
          <w:kern w:val="0"/>
          <w:sz w:val="30"/>
          <w:szCs w:val="30"/>
          <w14:ligatures w14:val="none"/>
        </w:rPr>
        <w:t xml:space="preserve"> have it on your other wrist. </w:t>
      </w:r>
    </w:p>
    <w:p w:rsidR="003271DD" w:rsidRPr="003271DD" w:rsidRDefault="003271DD" w:rsidP="003271DD">
      <w:pPr>
        <w:numPr>
          <w:ilvl w:val="0"/>
          <w:numId w:val="1"/>
        </w:numPr>
        <w:spacing w:before="100" w:beforeAutospacing="1" w:after="100" w:afterAutospacing="1"/>
        <w:rPr>
          <w:rFonts w:ascii="SymbolMT" w:eastAsia="Times New Roman" w:hAnsi="SymbolMT" w:cs="Times New Roman"/>
          <w:kern w:val="0"/>
          <w:sz w:val="30"/>
          <w:szCs w:val="30"/>
          <w14:ligatures w14:val="none"/>
        </w:rPr>
      </w:pPr>
      <w:r w:rsidRPr="003271DD">
        <w:rPr>
          <w:rFonts w:ascii="Calibri" w:eastAsia="Times New Roman" w:hAnsi="Calibri" w:cs="Calibri"/>
          <w:kern w:val="0"/>
          <w:sz w:val="30"/>
          <w:szCs w:val="30"/>
          <w14:ligatures w14:val="none"/>
        </w:rPr>
        <w:t xml:space="preserve">The SIAC needs to be switched on to work </w:t>
      </w:r>
      <w:proofErr w:type="spellStart"/>
      <w:r w:rsidRPr="003271DD">
        <w:rPr>
          <w:rFonts w:ascii="Calibri" w:eastAsia="Times New Roman" w:hAnsi="Calibri" w:cs="Calibri"/>
          <w:kern w:val="0"/>
          <w:sz w:val="30"/>
          <w:szCs w:val="30"/>
          <w14:ligatures w14:val="none"/>
        </w:rPr>
        <w:t>contactlessly</w:t>
      </w:r>
      <w:proofErr w:type="spellEnd"/>
      <w:r w:rsidRPr="003271DD">
        <w:rPr>
          <w:rFonts w:ascii="Calibri" w:eastAsia="Times New Roman" w:hAnsi="Calibri" w:cs="Calibri"/>
          <w:kern w:val="0"/>
          <w:sz w:val="30"/>
          <w:szCs w:val="30"/>
          <w14:ligatures w14:val="none"/>
        </w:rPr>
        <w:t xml:space="preserve"> – this is done by dibbing the SIAC in the CHECK box once you have CLEARED it. When the SIAC is in contactless mode you will see its ‘heartbeat’ - a faint green flash at the tip every 10 seconds or so. </w:t>
      </w:r>
    </w:p>
    <w:p w:rsidR="003271DD" w:rsidRPr="003271DD" w:rsidRDefault="003271DD" w:rsidP="003271DD">
      <w:pPr>
        <w:numPr>
          <w:ilvl w:val="0"/>
          <w:numId w:val="1"/>
        </w:numPr>
        <w:spacing w:before="100" w:beforeAutospacing="1" w:after="100" w:afterAutospacing="1"/>
        <w:rPr>
          <w:rFonts w:ascii="SymbolMT" w:eastAsia="Times New Roman" w:hAnsi="SymbolMT" w:cs="Times New Roman"/>
          <w:kern w:val="0"/>
          <w:sz w:val="30"/>
          <w:szCs w:val="30"/>
          <w14:ligatures w14:val="none"/>
        </w:rPr>
      </w:pPr>
      <w:r w:rsidRPr="003271DD">
        <w:rPr>
          <w:rFonts w:ascii="Calibri" w:eastAsia="Times New Roman" w:hAnsi="Calibri" w:cs="Calibri"/>
          <w:kern w:val="0"/>
          <w:sz w:val="30"/>
          <w:szCs w:val="30"/>
          <w14:ligatures w14:val="none"/>
        </w:rPr>
        <w:t xml:space="preserve">At a control you will move your SIAC towards the station. The SIAC will produce shrill beeps and bright red flashes when it has recorded the visit and the timestamp. This will happen when the SIAC is within 50cm of the beacon station. If the SIAC has not started beeping or flashing as you get closer to the control station, dib it into the hole in the station in the traditional way. </w:t>
      </w:r>
    </w:p>
    <w:p w:rsidR="003271DD" w:rsidRPr="003271DD" w:rsidRDefault="003271DD" w:rsidP="003271DD">
      <w:pPr>
        <w:numPr>
          <w:ilvl w:val="0"/>
          <w:numId w:val="1"/>
        </w:numPr>
        <w:spacing w:before="100" w:beforeAutospacing="1" w:after="100" w:afterAutospacing="1"/>
        <w:rPr>
          <w:rFonts w:ascii="SymbolMT" w:eastAsia="Times New Roman" w:hAnsi="SymbolMT" w:cs="Times New Roman"/>
          <w:kern w:val="0"/>
          <w:sz w:val="30"/>
          <w:szCs w:val="30"/>
          <w14:ligatures w14:val="none"/>
        </w:rPr>
      </w:pPr>
      <w:r w:rsidRPr="003271DD">
        <w:rPr>
          <w:rFonts w:ascii="Calibri" w:eastAsia="Times New Roman" w:hAnsi="Calibri" w:cs="Calibri"/>
          <w:kern w:val="0"/>
          <w:sz w:val="30"/>
          <w:szCs w:val="30"/>
          <w14:ligatures w14:val="none"/>
        </w:rPr>
        <w:t xml:space="preserve">Registering at the FINISH station will turn your SIAC off. </w:t>
      </w:r>
      <w:proofErr w:type="gramStart"/>
      <w:r w:rsidRPr="003271DD">
        <w:rPr>
          <w:rFonts w:ascii="Calibri" w:eastAsia="Times New Roman" w:hAnsi="Calibri" w:cs="Calibri"/>
          <w:kern w:val="0"/>
          <w:sz w:val="30"/>
          <w:szCs w:val="30"/>
          <w14:ligatures w14:val="none"/>
        </w:rPr>
        <w:t>So</w:t>
      </w:r>
      <w:proofErr w:type="gramEnd"/>
      <w:r w:rsidRPr="003271DD">
        <w:rPr>
          <w:rFonts w:ascii="Calibri" w:eastAsia="Times New Roman" w:hAnsi="Calibri" w:cs="Calibri"/>
          <w:kern w:val="0"/>
          <w:sz w:val="30"/>
          <w:szCs w:val="30"/>
          <w14:ligatures w14:val="none"/>
        </w:rPr>
        <w:t xml:space="preserve"> it’s important not to run near the finish until you have finished! </w:t>
      </w:r>
    </w:p>
    <w:p w:rsidR="003271DD" w:rsidRPr="003271DD" w:rsidRDefault="003271DD" w:rsidP="003271DD">
      <w:pPr>
        <w:numPr>
          <w:ilvl w:val="0"/>
          <w:numId w:val="1"/>
        </w:numPr>
        <w:spacing w:before="100" w:beforeAutospacing="1" w:after="100" w:afterAutospacing="1"/>
        <w:rPr>
          <w:rFonts w:ascii="SymbolMT" w:eastAsia="Times New Roman" w:hAnsi="SymbolMT" w:cs="Times New Roman"/>
          <w:kern w:val="0"/>
          <w:sz w:val="30"/>
          <w:szCs w:val="30"/>
          <w14:ligatures w14:val="none"/>
        </w:rPr>
      </w:pPr>
      <w:r w:rsidRPr="003271DD">
        <w:rPr>
          <w:rFonts w:ascii="Calibri" w:eastAsia="Times New Roman" w:hAnsi="Calibri" w:cs="Calibri"/>
          <w:kern w:val="0"/>
          <w:sz w:val="30"/>
          <w:szCs w:val="30"/>
          <w14:ligatures w14:val="none"/>
        </w:rPr>
        <w:t xml:space="preserve">After your run go to download as normal. </w:t>
      </w:r>
    </w:p>
    <w:p w:rsidR="003271DD" w:rsidRPr="003271DD" w:rsidRDefault="003271DD" w:rsidP="003271DD">
      <w:pPr>
        <w:spacing w:before="100" w:beforeAutospacing="1" w:after="100" w:afterAutospacing="1"/>
        <w:ind w:left="720"/>
        <w:rPr>
          <w:rFonts w:ascii="SymbolMT" w:eastAsia="Times New Roman" w:hAnsi="SymbolMT" w:cs="Times New Roman"/>
          <w:kern w:val="0"/>
          <w:sz w:val="30"/>
          <w:szCs w:val="30"/>
          <w14:ligatures w14:val="none"/>
        </w:rPr>
      </w:pPr>
      <w:r w:rsidRPr="003271DD">
        <w:rPr>
          <w:rFonts w:ascii="Calibri" w:eastAsia="Times New Roman" w:hAnsi="Calibri" w:cs="Calibri"/>
          <w:kern w:val="0"/>
          <w:sz w:val="30"/>
          <w:szCs w:val="30"/>
          <w14:ligatures w14:val="none"/>
        </w:rPr>
        <w:t xml:space="preserve">Don’t worry, you can still use your traditional SI-Card and ‘dib’ in the normal way, but why not hire a SIAC and try contactless punching? </w:t>
      </w:r>
    </w:p>
    <w:p w:rsidR="003271DD" w:rsidRPr="003271DD" w:rsidRDefault="003271DD" w:rsidP="003271DD">
      <w:pPr>
        <w:rPr>
          <w:rFonts w:ascii="Times New Roman" w:eastAsia="Times New Roman" w:hAnsi="Times New Roman" w:cs="Times New Roman"/>
          <w:kern w:val="0"/>
          <w14:ligatures w14:val="none"/>
        </w:rPr>
      </w:pPr>
      <w:r w:rsidRPr="003271DD">
        <w:rPr>
          <w:rFonts w:ascii="Times New Roman" w:eastAsia="Times New Roman" w:hAnsi="Times New Roman" w:cs="Times New Roman"/>
          <w:kern w:val="0"/>
          <w14:ligatures w14:val="none"/>
        </w:rPr>
        <w:lastRenderedPageBreak/>
        <w:fldChar w:fldCharType="begin"/>
      </w:r>
      <w:r w:rsidRPr="003271DD">
        <w:rPr>
          <w:rFonts w:ascii="Times New Roman" w:eastAsia="Times New Roman" w:hAnsi="Times New Roman" w:cs="Times New Roman"/>
          <w:kern w:val="0"/>
          <w14:ligatures w14:val="none"/>
        </w:rPr>
        <w:instrText xml:space="preserve"> INCLUDEPICTURE "/Users/fzendt/Library/Group Containers/UBF8T346G9.ms/WebArchiveCopyPasteTempFiles/com.microsoft.Word/page7image32034464" \* MERGEFORMATINET </w:instrText>
      </w:r>
      <w:r w:rsidRPr="003271DD">
        <w:rPr>
          <w:rFonts w:ascii="Times New Roman" w:eastAsia="Times New Roman" w:hAnsi="Times New Roman" w:cs="Times New Roman"/>
          <w:kern w:val="0"/>
          <w14:ligatures w14:val="none"/>
        </w:rPr>
        <w:fldChar w:fldCharType="separate"/>
      </w:r>
      <w:r w:rsidRPr="003271DD">
        <w:rPr>
          <w:rFonts w:ascii="Times New Roman" w:eastAsia="Times New Roman" w:hAnsi="Times New Roman" w:cs="Times New Roman"/>
          <w:noProof/>
          <w:kern w:val="0"/>
          <w14:ligatures w14:val="none"/>
        </w:rPr>
        <w:drawing>
          <wp:inline distT="0" distB="0" distL="0" distR="0">
            <wp:extent cx="2614930" cy="2315845"/>
            <wp:effectExtent l="0" t="0" r="1270" b="0"/>
            <wp:docPr id="2044638939" name="Picture 1" descr="page7image3203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7image320344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4930" cy="2315845"/>
                    </a:xfrm>
                    <a:prstGeom prst="rect">
                      <a:avLst/>
                    </a:prstGeom>
                    <a:noFill/>
                    <a:ln>
                      <a:noFill/>
                    </a:ln>
                  </pic:spPr>
                </pic:pic>
              </a:graphicData>
            </a:graphic>
          </wp:inline>
        </w:drawing>
      </w:r>
      <w:r w:rsidRPr="003271DD">
        <w:rPr>
          <w:rFonts w:ascii="Times New Roman" w:eastAsia="Times New Roman" w:hAnsi="Times New Roman" w:cs="Times New Roman"/>
          <w:kern w:val="0"/>
          <w14:ligatures w14:val="none"/>
        </w:rPr>
        <w:fldChar w:fldCharType="end"/>
      </w:r>
    </w:p>
    <w:p w:rsidR="008D4BA9" w:rsidRPr="003271DD" w:rsidRDefault="008D4BA9" w:rsidP="003271DD"/>
    <w:sectPr w:rsidR="008D4BA9" w:rsidRPr="003271DD" w:rsidSect="003271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M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75B05"/>
    <w:multiLevelType w:val="multilevel"/>
    <w:tmpl w:val="31E6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1588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1DD"/>
    <w:rsid w:val="003271DD"/>
    <w:rsid w:val="008A51F4"/>
    <w:rsid w:val="008D4BA9"/>
    <w:rsid w:val="00C21AB4"/>
    <w:rsid w:val="00F3575A"/>
    <w:rsid w:val="00FB2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267214"/>
  <w15:chartTrackingRefBased/>
  <w15:docId w15:val="{DBAB8545-33A0-004F-8344-EAFB8777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71DD"/>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949920">
      <w:bodyDiv w:val="1"/>
      <w:marLeft w:val="0"/>
      <w:marRight w:val="0"/>
      <w:marTop w:val="0"/>
      <w:marBottom w:val="0"/>
      <w:divBdr>
        <w:top w:val="none" w:sz="0" w:space="0" w:color="auto"/>
        <w:left w:val="none" w:sz="0" w:space="0" w:color="auto"/>
        <w:bottom w:val="none" w:sz="0" w:space="0" w:color="auto"/>
        <w:right w:val="none" w:sz="0" w:space="0" w:color="auto"/>
      </w:divBdr>
      <w:divsChild>
        <w:div w:id="1584678090">
          <w:marLeft w:val="0"/>
          <w:marRight w:val="0"/>
          <w:marTop w:val="0"/>
          <w:marBottom w:val="0"/>
          <w:divBdr>
            <w:top w:val="none" w:sz="0" w:space="0" w:color="auto"/>
            <w:left w:val="none" w:sz="0" w:space="0" w:color="auto"/>
            <w:bottom w:val="none" w:sz="0" w:space="0" w:color="auto"/>
            <w:right w:val="none" w:sz="0" w:space="0" w:color="auto"/>
          </w:divBdr>
          <w:divsChild>
            <w:div w:id="1779445425">
              <w:marLeft w:val="0"/>
              <w:marRight w:val="0"/>
              <w:marTop w:val="0"/>
              <w:marBottom w:val="0"/>
              <w:divBdr>
                <w:top w:val="none" w:sz="0" w:space="0" w:color="auto"/>
                <w:left w:val="none" w:sz="0" w:space="0" w:color="auto"/>
                <w:bottom w:val="none" w:sz="0" w:space="0" w:color="auto"/>
                <w:right w:val="none" w:sz="0" w:space="0" w:color="auto"/>
              </w:divBdr>
              <w:divsChild>
                <w:div w:id="2351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768068">
      <w:bodyDiv w:val="1"/>
      <w:marLeft w:val="0"/>
      <w:marRight w:val="0"/>
      <w:marTop w:val="0"/>
      <w:marBottom w:val="0"/>
      <w:divBdr>
        <w:top w:val="none" w:sz="0" w:space="0" w:color="auto"/>
        <w:left w:val="none" w:sz="0" w:space="0" w:color="auto"/>
        <w:bottom w:val="none" w:sz="0" w:space="0" w:color="auto"/>
        <w:right w:val="none" w:sz="0" w:space="0" w:color="auto"/>
      </w:divBdr>
      <w:divsChild>
        <w:div w:id="1543513887">
          <w:marLeft w:val="0"/>
          <w:marRight w:val="0"/>
          <w:marTop w:val="0"/>
          <w:marBottom w:val="0"/>
          <w:divBdr>
            <w:top w:val="none" w:sz="0" w:space="0" w:color="auto"/>
            <w:left w:val="none" w:sz="0" w:space="0" w:color="auto"/>
            <w:bottom w:val="none" w:sz="0" w:space="0" w:color="auto"/>
            <w:right w:val="none" w:sz="0" w:space="0" w:color="auto"/>
          </w:divBdr>
          <w:divsChild>
            <w:div w:id="1963490141">
              <w:marLeft w:val="0"/>
              <w:marRight w:val="0"/>
              <w:marTop w:val="0"/>
              <w:marBottom w:val="0"/>
              <w:divBdr>
                <w:top w:val="none" w:sz="0" w:space="0" w:color="auto"/>
                <w:left w:val="none" w:sz="0" w:space="0" w:color="auto"/>
                <w:bottom w:val="none" w:sz="0" w:space="0" w:color="auto"/>
                <w:right w:val="none" w:sz="0" w:space="0" w:color="auto"/>
              </w:divBdr>
              <w:divsChild>
                <w:div w:id="40680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253</Words>
  <Characters>1444</Characters>
  <Application>Microsoft Office Word</Application>
  <DocSecurity>0</DocSecurity>
  <Lines>12</Lines>
  <Paragraphs>3</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Zendt</dc:creator>
  <cp:keywords/>
  <dc:description/>
  <cp:lastModifiedBy>Frederick Zendt</cp:lastModifiedBy>
  <cp:revision>3</cp:revision>
  <dcterms:created xsi:type="dcterms:W3CDTF">2024-09-28T14:47:00Z</dcterms:created>
  <dcterms:modified xsi:type="dcterms:W3CDTF">2024-09-28T17:40:00Z</dcterms:modified>
</cp:coreProperties>
</file>